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20" w:rsidRDefault="00027A20" w:rsidP="00772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Merkbl</w:t>
      </w:r>
      <w:r w:rsidR="00505DD1">
        <w:rPr>
          <w:b/>
          <w:sz w:val="28"/>
          <w:szCs w:val="28"/>
        </w:rPr>
        <w:t xml:space="preserve">att </w:t>
      </w:r>
    </w:p>
    <w:p w:rsidR="00772784" w:rsidRDefault="00772784" w:rsidP="00772784">
      <w:pPr>
        <w:jc w:val="center"/>
        <w:rPr>
          <w:sz w:val="24"/>
          <w:szCs w:val="24"/>
        </w:rPr>
      </w:pPr>
    </w:p>
    <w:p w:rsidR="00772784" w:rsidRPr="00772784" w:rsidRDefault="00772784" w:rsidP="00772784">
      <w:pPr>
        <w:numPr>
          <w:ilvl w:val="0"/>
          <w:numId w:val="4"/>
        </w:numPr>
        <w:rPr>
          <w:sz w:val="24"/>
          <w:szCs w:val="24"/>
          <w:u w:val="single"/>
        </w:rPr>
      </w:pPr>
      <w:r w:rsidRPr="00772784">
        <w:rPr>
          <w:sz w:val="24"/>
          <w:szCs w:val="24"/>
          <w:u w:val="single"/>
        </w:rPr>
        <w:t>Rechnungen / Vorsteuerabzug</w:t>
      </w:r>
    </w:p>
    <w:p w:rsidR="00772784" w:rsidRDefault="00772784" w:rsidP="00027A20">
      <w:pPr>
        <w:rPr>
          <w:sz w:val="24"/>
          <w:szCs w:val="24"/>
        </w:rPr>
      </w:pPr>
    </w:p>
    <w:p w:rsidR="00027A20" w:rsidRDefault="00027A20" w:rsidP="00027A20">
      <w:pPr>
        <w:rPr>
          <w:sz w:val="24"/>
          <w:szCs w:val="24"/>
        </w:rPr>
      </w:pPr>
      <w:r>
        <w:rPr>
          <w:sz w:val="24"/>
          <w:szCs w:val="24"/>
        </w:rPr>
        <w:t>Für den Vorsteuerabzug müssen Rechnungen und Quittungen (auch Barbelege bei Reisekosten usw.) ordnungsgemäß ausgestellt sein:</w:t>
      </w:r>
    </w:p>
    <w:p w:rsidR="00027A20" w:rsidRDefault="00027A20" w:rsidP="00027A20">
      <w:pPr>
        <w:rPr>
          <w:sz w:val="24"/>
          <w:szCs w:val="24"/>
        </w:rPr>
      </w:pPr>
    </w:p>
    <w:p w:rsidR="00027A20" w:rsidRPr="00505DD1" w:rsidRDefault="00027A20" w:rsidP="00027A20">
      <w:pPr>
        <w:rPr>
          <w:sz w:val="24"/>
          <w:szCs w:val="24"/>
          <w:u w:val="single"/>
        </w:rPr>
      </w:pPr>
      <w:r w:rsidRPr="00505DD1">
        <w:rPr>
          <w:sz w:val="24"/>
          <w:szCs w:val="24"/>
          <w:u w:val="single"/>
        </w:rPr>
        <w:t>Voraussetzungen:</w:t>
      </w:r>
    </w:p>
    <w:p w:rsidR="00027A20" w:rsidRDefault="00027A20" w:rsidP="00027A20">
      <w:pPr>
        <w:rPr>
          <w:sz w:val="24"/>
          <w:szCs w:val="24"/>
        </w:rPr>
      </w:pPr>
    </w:p>
    <w:p w:rsidR="00027A20" w:rsidRDefault="00027A20" w:rsidP="00505DD1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und Anschrift des Rechnungsauss</w:t>
      </w:r>
      <w:r w:rsidR="00505DD1">
        <w:rPr>
          <w:sz w:val="24"/>
          <w:szCs w:val="24"/>
        </w:rPr>
        <w:t>t</w:t>
      </w:r>
      <w:r>
        <w:rPr>
          <w:sz w:val="24"/>
          <w:szCs w:val="24"/>
        </w:rPr>
        <w:t>ellers</w:t>
      </w:r>
    </w:p>
    <w:p w:rsidR="00027A20" w:rsidRDefault="00027A20" w:rsidP="00505DD1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und Anschrift des Rechnungsempfängers</w:t>
      </w:r>
    </w:p>
    <w:p w:rsidR="00027A20" w:rsidRDefault="00027A20" w:rsidP="00505DD1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Steuernummer oder </w:t>
      </w:r>
      <w:r w:rsidR="00576C3A">
        <w:rPr>
          <w:sz w:val="24"/>
          <w:szCs w:val="24"/>
        </w:rPr>
        <w:t>USt</w:t>
      </w:r>
      <w:r>
        <w:rPr>
          <w:sz w:val="24"/>
          <w:szCs w:val="24"/>
        </w:rPr>
        <w:t>-Id-Nr. des Rechnungsausstellers</w:t>
      </w:r>
    </w:p>
    <w:p w:rsidR="00027A20" w:rsidRDefault="00027A20" w:rsidP="00505DD1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Art und Menge der Lieferung oder Leistung</w:t>
      </w:r>
    </w:p>
    <w:p w:rsidR="00027A20" w:rsidRDefault="00027A20" w:rsidP="00505DD1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Rechnungsdatum</w:t>
      </w:r>
    </w:p>
    <w:p w:rsidR="00027A20" w:rsidRDefault="00027A20" w:rsidP="00505DD1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Zeitpunkt der Leistung </w:t>
      </w:r>
    </w:p>
    <w:p w:rsidR="00027A20" w:rsidRDefault="00027A20" w:rsidP="00505DD1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Fortlaufende, einmal</w:t>
      </w:r>
      <w:r w:rsidR="00E94D08">
        <w:rPr>
          <w:sz w:val="24"/>
          <w:szCs w:val="24"/>
        </w:rPr>
        <w:t>ig</w:t>
      </w:r>
      <w:r>
        <w:rPr>
          <w:sz w:val="24"/>
          <w:szCs w:val="24"/>
        </w:rPr>
        <w:t xml:space="preserve"> vergebene Rechnungsnummer</w:t>
      </w:r>
    </w:p>
    <w:p w:rsidR="00027A20" w:rsidRDefault="00027A20" w:rsidP="00505DD1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Höhe der enthaltenen Mehrwertsteuer (USt-Betrag und USt-Satz)</w:t>
      </w:r>
    </w:p>
    <w:p w:rsidR="00027A20" w:rsidRDefault="00027A20" w:rsidP="00505DD1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Bei Rechnungen an Nichtunternehmer/für den nichtunternehmerischen Bereich folgender Zusatz:</w:t>
      </w:r>
    </w:p>
    <w:p w:rsidR="00027A20" w:rsidRDefault="00027A20" w:rsidP="00505DD1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„Die Rechnung ist gem. § 14b UStG für mindestens zwei Jahre aufzubewahren“</w:t>
      </w:r>
    </w:p>
    <w:p w:rsidR="00027A20" w:rsidRDefault="00027A20" w:rsidP="00505DD1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Bei innergemeinschaftlichen Erwerb/Lieferung</w:t>
      </w:r>
      <w:r w:rsidR="00E94D08">
        <w:rPr>
          <w:sz w:val="24"/>
          <w:szCs w:val="24"/>
        </w:rPr>
        <w:t xml:space="preserve"> folgender Rechnungs</w:t>
      </w:r>
      <w:r w:rsidR="00576C3A">
        <w:rPr>
          <w:sz w:val="24"/>
          <w:szCs w:val="24"/>
        </w:rPr>
        <w:t>zusatz:</w:t>
      </w:r>
    </w:p>
    <w:p w:rsidR="00576C3A" w:rsidRDefault="00576C3A" w:rsidP="00505DD1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„steuerfreie innergemeinschaftliche Lieferung gem. § 4 Nr. 1b UStG“ (nur bei Angabe der USt-Id-Nr. des Rechnungempfängers)</w:t>
      </w:r>
    </w:p>
    <w:p w:rsidR="00576C3A" w:rsidRDefault="00576C3A" w:rsidP="00505DD1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Bei sonstige Leistung im Drittland folgender Rechnungszusatz:</w:t>
      </w:r>
    </w:p>
    <w:p w:rsidR="00576C3A" w:rsidRDefault="00576C3A" w:rsidP="00505DD1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„nicht steuerbare sonstige Leistung“</w:t>
      </w:r>
    </w:p>
    <w:p w:rsidR="00576C3A" w:rsidRDefault="00576C3A" w:rsidP="00505DD1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Bei Lieferung ins Drittland folgender Rechnungszusatz:</w:t>
      </w:r>
    </w:p>
    <w:p w:rsidR="00576C3A" w:rsidRDefault="00576C3A" w:rsidP="00505DD1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„steuerfreie Ausfuhrlieferungen gem. § 4 Nr. 1a UstG“</w:t>
      </w:r>
    </w:p>
    <w:p w:rsidR="006C51E0" w:rsidRDefault="006C51E0" w:rsidP="006C51E0">
      <w:pPr>
        <w:rPr>
          <w:sz w:val="24"/>
          <w:szCs w:val="24"/>
        </w:rPr>
      </w:pPr>
    </w:p>
    <w:p w:rsidR="006C51E0" w:rsidRDefault="006C51E0" w:rsidP="006C51E0">
      <w:pPr>
        <w:rPr>
          <w:sz w:val="24"/>
          <w:szCs w:val="24"/>
        </w:rPr>
      </w:pPr>
    </w:p>
    <w:p w:rsidR="006C51E0" w:rsidRPr="00505DD1" w:rsidRDefault="00505DD1" w:rsidP="006C51E0">
      <w:pPr>
        <w:rPr>
          <w:sz w:val="24"/>
          <w:szCs w:val="24"/>
          <w:u w:val="single"/>
        </w:rPr>
      </w:pPr>
      <w:r w:rsidRPr="00505DD1">
        <w:rPr>
          <w:sz w:val="24"/>
          <w:szCs w:val="24"/>
          <w:u w:val="single"/>
        </w:rPr>
        <w:t>Voraussetzungen für Kleinbetragsrechnungen (unter 150 €):</w:t>
      </w:r>
    </w:p>
    <w:p w:rsidR="00505DD1" w:rsidRDefault="00505DD1" w:rsidP="006C51E0">
      <w:pPr>
        <w:rPr>
          <w:sz w:val="24"/>
          <w:szCs w:val="24"/>
        </w:rPr>
      </w:pPr>
    </w:p>
    <w:p w:rsidR="00505DD1" w:rsidRDefault="00505DD1" w:rsidP="00505DD1">
      <w:pPr>
        <w:numPr>
          <w:ilvl w:val="0"/>
          <w:numId w:val="3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Name und Anschrift des Rechnungsausstellers</w:t>
      </w:r>
    </w:p>
    <w:p w:rsidR="00505DD1" w:rsidRDefault="00505DD1" w:rsidP="00505DD1">
      <w:pPr>
        <w:numPr>
          <w:ilvl w:val="0"/>
          <w:numId w:val="3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Art und Menge der Lieferung oder Leistung</w:t>
      </w:r>
    </w:p>
    <w:p w:rsidR="00505DD1" w:rsidRDefault="00505DD1" w:rsidP="00505DD1">
      <w:pPr>
        <w:numPr>
          <w:ilvl w:val="0"/>
          <w:numId w:val="3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Rechnungsdatum</w:t>
      </w:r>
    </w:p>
    <w:p w:rsidR="00505DD1" w:rsidRDefault="00505DD1" w:rsidP="00505DD1">
      <w:pPr>
        <w:numPr>
          <w:ilvl w:val="0"/>
          <w:numId w:val="3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Den anzuwendenen Steuersatz </w:t>
      </w:r>
    </w:p>
    <w:p w:rsidR="00772784" w:rsidRDefault="00772784" w:rsidP="00772784">
      <w:pPr>
        <w:spacing w:line="360" w:lineRule="auto"/>
        <w:rPr>
          <w:sz w:val="24"/>
          <w:szCs w:val="24"/>
        </w:rPr>
      </w:pPr>
    </w:p>
    <w:p w:rsidR="00772784" w:rsidRDefault="00772784" w:rsidP="00772784">
      <w:pPr>
        <w:spacing w:line="360" w:lineRule="auto"/>
        <w:rPr>
          <w:sz w:val="24"/>
          <w:szCs w:val="24"/>
        </w:rPr>
      </w:pPr>
    </w:p>
    <w:p w:rsidR="00772784" w:rsidRDefault="00772784" w:rsidP="00772784">
      <w:pPr>
        <w:spacing w:line="360" w:lineRule="auto"/>
        <w:rPr>
          <w:sz w:val="24"/>
          <w:szCs w:val="24"/>
        </w:rPr>
      </w:pPr>
    </w:p>
    <w:p w:rsidR="00772784" w:rsidRPr="00772784" w:rsidRDefault="00772784" w:rsidP="00772784">
      <w:pPr>
        <w:numPr>
          <w:ilvl w:val="0"/>
          <w:numId w:val="4"/>
        </w:numPr>
        <w:rPr>
          <w:sz w:val="24"/>
          <w:szCs w:val="24"/>
          <w:u w:val="single"/>
        </w:rPr>
      </w:pPr>
      <w:r w:rsidRPr="00772784">
        <w:rPr>
          <w:sz w:val="24"/>
          <w:szCs w:val="24"/>
          <w:u w:val="single"/>
        </w:rPr>
        <w:lastRenderedPageBreak/>
        <w:t>Reisekostenabrechnung</w:t>
      </w:r>
    </w:p>
    <w:p w:rsidR="00772784" w:rsidRDefault="00772784" w:rsidP="00772784">
      <w:pPr>
        <w:rPr>
          <w:sz w:val="24"/>
          <w:szCs w:val="24"/>
        </w:rPr>
      </w:pPr>
    </w:p>
    <w:p w:rsidR="00772784" w:rsidRDefault="00772784" w:rsidP="00772784">
      <w:pPr>
        <w:rPr>
          <w:sz w:val="24"/>
          <w:szCs w:val="24"/>
        </w:rPr>
      </w:pPr>
      <w:r>
        <w:rPr>
          <w:sz w:val="24"/>
          <w:szCs w:val="24"/>
        </w:rPr>
        <w:t>Die Formulare für die Reisekostenabrechnungen müssen vollständig ausgefüllt weden; Name Reisezweck, Reiseweg, Reisebeginn und Reiseende mit Uhrzeit müssen immer angegeben werden. Alle Reisekostenabrechnungen müssen durch einen verantwortlichen Mitarbeiter auf ihre richtigkeit und Vollständigkeit überprüft und abgezeichnent werden.</w:t>
      </w:r>
    </w:p>
    <w:p w:rsidR="00772784" w:rsidRDefault="00772784" w:rsidP="00772784">
      <w:pPr>
        <w:rPr>
          <w:sz w:val="24"/>
          <w:szCs w:val="24"/>
        </w:rPr>
      </w:pPr>
    </w:p>
    <w:p w:rsidR="001269D0" w:rsidRDefault="001269D0" w:rsidP="00772784">
      <w:pPr>
        <w:rPr>
          <w:sz w:val="24"/>
          <w:szCs w:val="24"/>
        </w:rPr>
      </w:pPr>
    </w:p>
    <w:p w:rsidR="00772784" w:rsidRPr="004E427E" w:rsidRDefault="00772784" w:rsidP="00772784">
      <w:pPr>
        <w:numPr>
          <w:ilvl w:val="0"/>
          <w:numId w:val="4"/>
        </w:numPr>
        <w:rPr>
          <w:sz w:val="24"/>
          <w:szCs w:val="24"/>
          <w:u w:val="single"/>
        </w:rPr>
      </w:pPr>
      <w:r w:rsidRPr="004E427E">
        <w:rPr>
          <w:sz w:val="24"/>
          <w:szCs w:val="24"/>
          <w:u w:val="single"/>
        </w:rPr>
        <w:t>Bewirtungsaufwendungen</w:t>
      </w:r>
    </w:p>
    <w:p w:rsidR="004E427E" w:rsidRDefault="004E427E" w:rsidP="004E427E">
      <w:pPr>
        <w:rPr>
          <w:sz w:val="24"/>
          <w:szCs w:val="24"/>
        </w:rPr>
      </w:pPr>
    </w:p>
    <w:p w:rsidR="004E427E" w:rsidRDefault="004E427E" w:rsidP="004E427E">
      <w:pPr>
        <w:rPr>
          <w:sz w:val="24"/>
          <w:szCs w:val="24"/>
        </w:rPr>
      </w:pPr>
      <w:r>
        <w:rPr>
          <w:sz w:val="24"/>
          <w:szCs w:val="24"/>
        </w:rPr>
        <w:t>Bewirtungsaufwendungen sind nur als Betriebsausgaben abzugsfähig, wenn folgende Voraussetzungen erfüllt sind:</w:t>
      </w:r>
    </w:p>
    <w:p w:rsidR="00772784" w:rsidRDefault="00772784" w:rsidP="00772784">
      <w:pPr>
        <w:rPr>
          <w:sz w:val="24"/>
          <w:szCs w:val="24"/>
        </w:rPr>
      </w:pPr>
    </w:p>
    <w:p w:rsidR="00772784" w:rsidRDefault="004E427E" w:rsidP="00772784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und Anschrift</w:t>
      </w:r>
      <w:r w:rsidR="00E94D08">
        <w:rPr>
          <w:sz w:val="24"/>
          <w:szCs w:val="24"/>
        </w:rPr>
        <w:t xml:space="preserve"> der</w:t>
      </w:r>
      <w:r>
        <w:rPr>
          <w:sz w:val="24"/>
          <w:szCs w:val="24"/>
        </w:rPr>
        <w:t xml:space="preserve"> Gaststätte</w:t>
      </w:r>
    </w:p>
    <w:p w:rsidR="004E427E" w:rsidRDefault="004E427E" w:rsidP="00772784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Tag der Bewirtung</w:t>
      </w:r>
    </w:p>
    <w:p w:rsidR="004E427E" w:rsidRDefault="004E427E" w:rsidP="00772784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Teilnehmer und Anlass der Bewirtung</w:t>
      </w:r>
    </w:p>
    <w:p w:rsidR="004E427E" w:rsidRDefault="004E427E" w:rsidP="00772784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Höhe der Aufwendung</w:t>
      </w:r>
    </w:p>
    <w:p w:rsidR="004E427E" w:rsidRDefault="004E427E" w:rsidP="00772784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Die Rechnung muss maschinell erstellt und reg</w:t>
      </w:r>
      <w:r w:rsidR="00E94D08">
        <w:rPr>
          <w:sz w:val="24"/>
          <w:szCs w:val="24"/>
        </w:rPr>
        <w:t>istriert sein</w:t>
      </w:r>
    </w:p>
    <w:p w:rsidR="004E427E" w:rsidRDefault="004E427E" w:rsidP="001269D0">
      <w:pPr>
        <w:rPr>
          <w:sz w:val="24"/>
          <w:szCs w:val="24"/>
        </w:rPr>
      </w:pPr>
    </w:p>
    <w:p w:rsidR="001269D0" w:rsidRDefault="001269D0" w:rsidP="001269D0">
      <w:pPr>
        <w:rPr>
          <w:sz w:val="24"/>
          <w:szCs w:val="24"/>
        </w:rPr>
      </w:pPr>
    </w:p>
    <w:p w:rsidR="004E427E" w:rsidRPr="001269D0" w:rsidRDefault="004E427E" w:rsidP="004E427E">
      <w:pPr>
        <w:numPr>
          <w:ilvl w:val="0"/>
          <w:numId w:val="4"/>
        </w:numPr>
        <w:spacing w:line="360" w:lineRule="auto"/>
        <w:rPr>
          <w:sz w:val="24"/>
          <w:szCs w:val="24"/>
          <w:u w:val="single"/>
        </w:rPr>
      </w:pPr>
      <w:r w:rsidRPr="001269D0">
        <w:rPr>
          <w:sz w:val="24"/>
          <w:szCs w:val="24"/>
          <w:u w:val="single"/>
        </w:rPr>
        <w:t>Geschenkaufwendungen für Geschäftsfreunde</w:t>
      </w:r>
    </w:p>
    <w:p w:rsidR="004E427E" w:rsidRDefault="004E427E" w:rsidP="004E427E">
      <w:pPr>
        <w:rPr>
          <w:sz w:val="24"/>
          <w:szCs w:val="24"/>
        </w:rPr>
      </w:pPr>
      <w:r>
        <w:rPr>
          <w:sz w:val="24"/>
          <w:szCs w:val="24"/>
        </w:rPr>
        <w:t>Aufwendungen für Geschenke an Geschäftsfreunde (keine Arbeitnehmer) dürfen im Kalenderjahr insgesamt 35 € (netto) pro Person nicht übersteigen. Die Aufwendungen für Geschenke müssen einzeln und getren</w:t>
      </w:r>
      <w:r w:rsidR="00E94D08">
        <w:rPr>
          <w:sz w:val="24"/>
          <w:szCs w:val="24"/>
        </w:rPr>
        <w:t>nt von den anderen Betriebsausga</w:t>
      </w:r>
      <w:r>
        <w:rPr>
          <w:sz w:val="24"/>
          <w:szCs w:val="24"/>
        </w:rPr>
        <w:t>ben aufgezeichnet werden (Liste mit Empfänger und Geschenk).</w:t>
      </w:r>
    </w:p>
    <w:p w:rsidR="004E427E" w:rsidRDefault="004E427E" w:rsidP="004E427E">
      <w:pPr>
        <w:rPr>
          <w:sz w:val="24"/>
          <w:szCs w:val="24"/>
        </w:rPr>
      </w:pPr>
    </w:p>
    <w:p w:rsidR="004E427E" w:rsidRDefault="004E427E" w:rsidP="004E427E">
      <w:pPr>
        <w:rPr>
          <w:sz w:val="24"/>
          <w:szCs w:val="24"/>
        </w:rPr>
      </w:pPr>
    </w:p>
    <w:p w:rsidR="004E427E" w:rsidRPr="001269D0" w:rsidRDefault="004E427E" w:rsidP="004E427E">
      <w:pPr>
        <w:numPr>
          <w:ilvl w:val="0"/>
          <w:numId w:val="4"/>
        </w:numPr>
        <w:rPr>
          <w:sz w:val="24"/>
          <w:szCs w:val="24"/>
          <w:u w:val="single"/>
        </w:rPr>
      </w:pPr>
      <w:r w:rsidRPr="001269D0">
        <w:rPr>
          <w:sz w:val="24"/>
          <w:szCs w:val="24"/>
          <w:u w:val="single"/>
        </w:rPr>
        <w:t>Daueraufträge (z.B. Miete, Vorschuss an den Steuerberater)</w:t>
      </w:r>
    </w:p>
    <w:p w:rsidR="004E427E" w:rsidRDefault="004E427E" w:rsidP="004E427E">
      <w:pPr>
        <w:rPr>
          <w:sz w:val="24"/>
          <w:szCs w:val="24"/>
        </w:rPr>
      </w:pPr>
    </w:p>
    <w:p w:rsidR="004E427E" w:rsidRPr="004E427E" w:rsidRDefault="004E427E" w:rsidP="004E427E">
      <w:pPr>
        <w:rPr>
          <w:sz w:val="24"/>
          <w:szCs w:val="24"/>
        </w:rPr>
      </w:pPr>
      <w:r>
        <w:rPr>
          <w:sz w:val="24"/>
          <w:szCs w:val="24"/>
        </w:rPr>
        <w:t>Auf dem Überweisungsträger müssen für den Vorsteuerabzug zwingend der Zeitraum, der Netto-, der Brutto- und der Umsatzsteuerbetrag, sowie Umsatzsteuersatz angegeben werden.</w:t>
      </w:r>
    </w:p>
    <w:sectPr w:rsidR="004E427E" w:rsidRPr="004E42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27E" w:rsidRDefault="004E427E">
      <w:r>
        <w:separator/>
      </w:r>
    </w:p>
  </w:endnote>
  <w:endnote w:type="continuationSeparator" w:id="0">
    <w:p w:rsidR="004E427E" w:rsidRDefault="004E4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7E" w:rsidRDefault="004E427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7E" w:rsidRDefault="004E427E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7E" w:rsidRDefault="004E427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27E" w:rsidRDefault="004E427E">
      <w:r>
        <w:separator/>
      </w:r>
    </w:p>
  </w:footnote>
  <w:footnote w:type="continuationSeparator" w:id="0">
    <w:p w:rsidR="004E427E" w:rsidRDefault="004E4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7E" w:rsidRDefault="004E427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7E" w:rsidRDefault="004E427E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7E" w:rsidRDefault="004E427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216D"/>
    <w:multiLevelType w:val="hybridMultilevel"/>
    <w:tmpl w:val="12B87F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42BB6"/>
    <w:multiLevelType w:val="hybridMultilevel"/>
    <w:tmpl w:val="5050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4416D"/>
    <w:multiLevelType w:val="hybridMultilevel"/>
    <w:tmpl w:val="4962BE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0539F"/>
    <w:multiLevelType w:val="hybridMultilevel"/>
    <w:tmpl w:val="83B41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A0964"/>
    <w:multiLevelType w:val="hybridMultilevel"/>
    <w:tmpl w:val="BAF028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DSS_ccw_Stml_reC" w:val="10:45:500,8421442"/>
    <w:docVar w:name="_DSS_tmpDoc_RemotE" w:val="Yes"/>
    <w:docVar w:name="_DSS_tmpDoc_RemoteBlocK" w:val="Yes"/>
    <w:docVar w:name="KAW002952" w:val="1"/>
    <w:docVar w:name="KAW002954" w:val="1"/>
    <w:docVar w:name="KAW010101" w:val="2011"/>
    <w:docVar w:name="KAW010103" w:val="Merkblatt Rechnungen"/>
    <w:docVar w:name="KAW010104" w:val="04.07.2011"/>
    <w:docVar w:name="KAW010109" w:val="0"/>
    <w:docVar w:name="KAW010201" w:val="Perinpanathan"/>
    <w:docVar w:name="KAW010202" w:val="Perinpanathan"/>
    <w:docVar w:name="KAW010203" w:val="Shamini"/>
    <w:docVar w:name="KAW010208" w:val="SP"/>
    <w:docVar w:name="KAW010306" w:val=" "/>
    <w:docVar w:name="KAW010417" w:val="1"/>
    <w:docVar w:name="KAW010501" w:val="Mandanten"/>
    <w:docVar w:name="KAW010502" w:val="1"/>
    <w:docVar w:name="KAW010503" w:val="Informationen, gesammelte"/>
    <w:docVar w:name="KAW010504" w:val="Buchführ"/>
    <w:docVar w:name="KAW010505" w:val="Sonstiges"/>
    <w:docVar w:name="KAW010507" w:val="Buchführung"/>
    <w:docVar w:name="KAW010995" w:val="361B01C0-2693-4A3F-A4ED-EE52668C4331"/>
    <w:docVar w:name="KAW010999" w:val="23500"/>
    <w:docVar w:name="KAW020000" w:val="AVWKL0"/>
    <w:docVar w:name="KAW020001" w:val="1"/>
    <w:docVar w:name="KAW020003" w:val="06WD5JHE05 2023"/>
    <w:docVar w:name="KAW999120" w:val="KAW"/>
    <w:docVar w:name="KAW999938" w:val="Mandanten"/>
    <w:docVar w:name="KAW999939" w:val="1"/>
    <w:docVar w:name="KAW999950" w:val="11"/>
    <w:docVar w:name="KAW999964" w:val="12.0"/>
    <w:docVar w:name="KAW999988" w:val="leer-ww.dot"/>
    <w:docVar w:name="KAW999989" w:val="Dokument1"/>
  </w:docVars>
  <w:rsids>
    <w:rsidRoot w:val="00027A20"/>
    <w:rsid w:val="00027A20"/>
    <w:rsid w:val="001269D0"/>
    <w:rsid w:val="001473CE"/>
    <w:rsid w:val="004E427E"/>
    <w:rsid w:val="00505DD1"/>
    <w:rsid w:val="00576C3A"/>
    <w:rsid w:val="005A652C"/>
    <w:rsid w:val="00646DB3"/>
    <w:rsid w:val="006C51E0"/>
    <w:rsid w:val="00772784"/>
    <w:rsid w:val="00E94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EV\DATEN\DOKORG\STANDARD\VORLAGEN\leer-ww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B49C1-CD39-4CD1-84A0-43E831F7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leer-ww</Template>
  <TotalTime>0</TotalTime>
  <Pages>2</Pages>
  <Words>314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WinWord-Vorlage</vt:lpstr>
    </vt:vector>
  </TitlesOfParts>
  <Company>Name des Kunden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WinWord-Vorlage</dc:title>
  <dc:subject/>
  <dc:creator>Perinpanathan</dc:creator>
  <cp:keywords>, , </cp:keywords>
  <dc:description>aus doc.manager</dc:description>
  <cp:lastModifiedBy>Perinpanathan</cp:lastModifiedBy>
  <cp:revision>6</cp:revision>
  <cp:lastPrinted>2011-07-04T10:51:00Z</cp:lastPrinted>
  <dcterms:created xsi:type="dcterms:W3CDTF">2011-07-04T09:08:00Z</dcterms:created>
  <dcterms:modified xsi:type="dcterms:W3CDTF">2011-07-04T10:57:00Z</dcterms:modified>
</cp:coreProperties>
</file>